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22ACD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w:t>
      </w:r>
      <w:r w:rsidR="0016429E">
        <w:rPr>
          <w:rFonts w:ascii="Times New Roman" w:eastAsia="Arial Unicode MS" w:hAnsi="Times New Roman" w:cs="Times New Roman"/>
          <w:b/>
          <w:kern w:val="0"/>
          <w:sz w:val="24"/>
          <w:szCs w:val="24"/>
          <w:lang w:eastAsia="lv-LV"/>
          <w14:ligatures w14:val="none"/>
        </w:rPr>
        <w:t>1</w:t>
      </w:r>
    </w:p>
    <w:p w14:paraId="37FE0B5F" w14:textId="6F0B6AF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16429E">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0D6F333" w14:textId="77777777" w:rsidR="0016429E" w:rsidRPr="0016429E" w:rsidRDefault="0016429E" w:rsidP="0016429E">
      <w:pPr>
        <w:spacing w:after="0" w:line="240" w:lineRule="auto"/>
        <w:jc w:val="both"/>
        <w:rPr>
          <w:rFonts w:ascii="Times New Roman" w:eastAsia="Times New Roman" w:hAnsi="Times New Roman" w:cs="Times New Roman"/>
          <w:b/>
          <w:kern w:val="0"/>
          <w:sz w:val="24"/>
          <w:szCs w:val="24"/>
          <w:lang w:eastAsia="lv-LV"/>
          <w14:ligatures w14:val="none"/>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r w:rsidRPr="0016429E">
        <w:rPr>
          <w:rFonts w:ascii="Times New Roman" w:eastAsia="Times New Roman" w:hAnsi="Times New Roman" w:cs="Times New Roman"/>
          <w:b/>
          <w:kern w:val="0"/>
          <w:sz w:val="24"/>
          <w:szCs w:val="24"/>
          <w:lang w:eastAsia="lv-LV"/>
          <w14:ligatures w14:val="none"/>
        </w:rPr>
        <w:t>Par Ritas Upenieces iecelšanu Madonas novada Dzimtsarakstu nodaļas vadītāja vietnieka amatā</w:t>
      </w:r>
    </w:p>
    <w:p w14:paraId="39D0A864" w14:textId="77777777" w:rsidR="0016429E" w:rsidRPr="00F71297" w:rsidRDefault="0016429E" w:rsidP="0016429E">
      <w:pPr>
        <w:spacing w:after="0" w:line="240" w:lineRule="auto"/>
        <w:jc w:val="both"/>
        <w:rPr>
          <w:rFonts w:ascii="Times New Roman" w:eastAsia="Times New Roman" w:hAnsi="Times New Roman" w:cs="Times New Roman"/>
          <w:bCs/>
          <w:i/>
          <w:iCs/>
          <w:kern w:val="0"/>
          <w:sz w:val="24"/>
          <w:szCs w:val="24"/>
          <w:lang w:eastAsia="lv-LV"/>
          <w14:ligatures w14:val="none"/>
        </w:rPr>
      </w:pPr>
    </w:p>
    <w:p w14:paraId="14D8D388" w14:textId="6F0417E9" w:rsidR="0016429E" w:rsidRPr="00F71297" w:rsidRDefault="0016429E" w:rsidP="0016429E">
      <w:pPr>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t>Ar Madonas novada pašvaldības domes 2021. gada 25.</w:t>
      </w:r>
      <w:r>
        <w:rPr>
          <w:rFonts w:ascii="Times New Roman" w:eastAsia="Times New Roman" w:hAnsi="Times New Roman" w:cs="Times New Roman"/>
          <w:kern w:val="0"/>
          <w:sz w:val="24"/>
          <w:szCs w:val="24"/>
          <w:lang w:eastAsia="lv-LV"/>
          <w14:ligatures w14:val="none"/>
        </w:rPr>
        <w:t> </w:t>
      </w:r>
      <w:r w:rsidRPr="00F71297">
        <w:rPr>
          <w:rFonts w:ascii="Times New Roman" w:eastAsia="Times New Roman" w:hAnsi="Times New Roman" w:cs="Times New Roman"/>
          <w:kern w:val="0"/>
          <w:sz w:val="24"/>
          <w:szCs w:val="24"/>
          <w:lang w:eastAsia="lv-LV"/>
          <w14:ligatures w14:val="none"/>
        </w:rPr>
        <w:t>novembra lēmumu Nr. 473 apstiprināts Madonas novada pašvaldības (turpmāk – Pašvaldība) iestādes “Madonas novada Centrālā administrācija” struktūrvienības “Madonas novada Dzimtsarakstu nodaļa” nolikums</w:t>
      </w:r>
      <w:r w:rsidRPr="00F71297">
        <w:rPr>
          <w:rFonts w:ascii="Times New Roman" w:eastAsia="Times New Roman" w:hAnsi="Times New Roman" w:cs="Times New Roman"/>
          <w:bCs/>
          <w:kern w:val="0"/>
          <w:sz w:val="24"/>
          <w:szCs w:val="24"/>
          <w:lang w:eastAsia="lv-LV"/>
          <w14:ligatures w14:val="none"/>
        </w:rPr>
        <w:t>, kura 13.</w:t>
      </w:r>
      <w:r>
        <w:rPr>
          <w:rFonts w:ascii="Times New Roman" w:eastAsia="Times New Roman" w:hAnsi="Times New Roman" w:cs="Times New Roman"/>
          <w:bCs/>
          <w:kern w:val="0"/>
          <w:sz w:val="24"/>
          <w:szCs w:val="24"/>
          <w:lang w:eastAsia="lv-LV"/>
          <w14:ligatures w14:val="none"/>
        </w:rPr>
        <w:t> </w:t>
      </w:r>
      <w:r w:rsidRPr="00F71297">
        <w:rPr>
          <w:rFonts w:ascii="Times New Roman" w:eastAsia="Times New Roman" w:hAnsi="Times New Roman" w:cs="Times New Roman"/>
          <w:bCs/>
          <w:kern w:val="0"/>
          <w:sz w:val="24"/>
          <w:szCs w:val="24"/>
          <w:lang w:eastAsia="lv-LV"/>
          <w14:ligatures w14:val="none"/>
        </w:rPr>
        <w:t xml:space="preserve">punktā norādīts, ka </w:t>
      </w:r>
      <w:r w:rsidRPr="00F71297">
        <w:rPr>
          <w:rFonts w:ascii="Times New Roman" w:eastAsia="Times New Roman" w:hAnsi="Times New Roman" w:cs="Times New Roman"/>
          <w:kern w:val="0"/>
          <w:sz w:val="24"/>
          <w:szCs w:val="24"/>
          <w:lang w:eastAsia="lv-LV"/>
          <w14:ligatures w14:val="none"/>
        </w:rPr>
        <w:t>Madonas novada Dzimtsarakstu nodaļas</w:t>
      </w:r>
      <w:r w:rsidRPr="00F71297">
        <w:rPr>
          <w:rFonts w:ascii="Times New Roman" w:eastAsia="Times New Roman" w:hAnsi="Times New Roman" w:cs="Times New Roman"/>
          <w:bCs/>
          <w:kern w:val="0"/>
          <w:sz w:val="24"/>
          <w:szCs w:val="24"/>
          <w:lang w:eastAsia="lv-LV"/>
          <w14:ligatures w14:val="none"/>
        </w:rPr>
        <w:t xml:space="preserve"> darbu nodrošina </w:t>
      </w:r>
      <w:r w:rsidRPr="00F71297">
        <w:rPr>
          <w:rFonts w:ascii="Times New Roman" w:eastAsia="Times New Roman" w:hAnsi="Times New Roman" w:cs="Times New Roman"/>
          <w:kern w:val="0"/>
          <w:sz w:val="24"/>
          <w:szCs w:val="24"/>
          <w:lang w:eastAsia="lv-LV"/>
          <w14:ligatures w14:val="none"/>
        </w:rPr>
        <w:t xml:space="preserve">dzimtsarakstu </w:t>
      </w:r>
      <w:r w:rsidRPr="00F71297">
        <w:rPr>
          <w:rFonts w:ascii="Times New Roman" w:eastAsia="Times New Roman" w:hAnsi="Times New Roman" w:cs="Times New Roman"/>
          <w:bCs/>
          <w:kern w:val="0"/>
          <w:sz w:val="24"/>
          <w:szCs w:val="24"/>
          <w:lang w:eastAsia="lv-LV"/>
          <w14:ligatures w14:val="none"/>
        </w:rPr>
        <w:t xml:space="preserve">nodaļas vadītājs un </w:t>
      </w:r>
      <w:r w:rsidRPr="00F71297">
        <w:rPr>
          <w:rFonts w:ascii="Times New Roman" w:eastAsia="Times New Roman" w:hAnsi="Times New Roman" w:cs="Times New Roman"/>
          <w:kern w:val="0"/>
          <w:sz w:val="24"/>
          <w:szCs w:val="24"/>
          <w:lang w:eastAsia="lv-LV"/>
          <w14:ligatures w14:val="none"/>
        </w:rPr>
        <w:t>dzimtsarakstu nodaļa</w:t>
      </w:r>
      <w:r w:rsidRPr="00F71297">
        <w:rPr>
          <w:rFonts w:ascii="Times New Roman" w:eastAsia="Times New Roman" w:hAnsi="Times New Roman" w:cs="Times New Roman"/>
          <w:bCs/>
          <w:kern w:val="0"/>
          <w:sz w:val="24"/>
          <w:szCs w:val="24"/>
          <w:lang w:eastAsia="lv-LV"/>
          <w14:ligatures w14:val="none"/>
        </w:rPr>
        <w:t xml:space="preserve"> vadītāja vietnieki, kurus amatā ieceļ Pašvaldības dome pēc saskaņošanas ar Tieslietu ministriju, ja normatīvajos aktos nav noteikts citādi.</w:t>
      </w:r>
    </w:p>
    <w:p w14:paraId="5D37BBA8" w14:textId="0B16360B" w:rsidR="0016429E" w:rsidRPr="00F71297" w:rsidRDefault="0016429E" w:rsidP="0016429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t>Ar Pašvaldības domes lēmumu Nr.</w:t>
      </w:r>
      <w:r>
        <w:rPr>
          <w:rFonts w:ascii="Times New Roman" w:eastAsia="Times New Roman" w:hAnsi="Times New Roman" w:cs="Times New Roman"/>
          <w:kern w:val="0"/>
          <w:sz w:val="24"/>
          <w:szCs w:val="24"/>
          <w:lang w:eastAsia="lv-LV"/>
          <w14:ligatures w14:val="none"/>
        </w:rPr>
        <w:t> </w:t>
      </w:r>
      <w:r w:rsidRPr="00F71297">
        <w:rPr>
          <w:rFonts w:ascii="Times New Roman" w:eastAsia="Times New Roman" w:hAnsi="Times New Roman" w:cs="Times New Roman"/>
          <w:kern w:val="0"/>
          <w:sz w:val="24"/>
          <w:szCs w:val="24"/>
          <w:lang w:eastAsia="lv-LV"/>
          <w14:ligatures w14:val="none"/>
        </w:rPr>
        <w:t>421 nolemts Pašvaldības iestādi “Varakļānu novada Dzimtsarakstu nodaļa” pievienot Pašvaldības iestādei “Madonas novada Centrālā administrācija”. Ņemot vērā, ka Pašvaldības iestādes “Varakļānu novada Dzimtsarakstu nodaļa” esoša vadītāja Rita Upeniece piekritusi turpināt darba tiesiskās attiecības Madonas novada Dzimtsarakstu nodaļas</w:t>
      </w:r>
      <w:r w:rsidRPr="00F71297">
        <w:rPr>
          <w:rFonts w:ascii="Times New Roman" w:eastAsia="Times New Roman" w:hAnsi="Times New Roman" w:cs="Times New Roman"/>
          <w:bCs/>
          <w:kern w:val="0"/>
          <w:sz w:val="24"/>
          <w:szCs w:val="24"/>
          <w:lang w:eastAsia="lv-LV"/>
          <w14:ligatures w14:val="none"/>
        </w:rPr>
        <w:t xml:space="preserve"> </w:t>
      </w:r>
      <w:r w:rsidRPr="00F71297">
        <w:rPr>
          <w:rFonts w:ascii="Times New Roman" w:eastAsia="Times New Roman" w:hAnsi="Times New Roman" w:cs="Times New Roman"/>
          <w:kern w:val="0"/>
          <w:sz w:val="24"/>
          <w:szCs w:val="24"/>
          <w:lang w:eastAsia="lv-LV"/>
          <w14:ligatures w14:val="none"/>
        </w:rPr>
        <w:t>vadītāja vietnieka amatā</w:t>
      </w:r>
      <w:r w:rsidRPr="00F71297">
        <w:rPr>
          <w:rFonts w:ascii="Times New Roman" w:eastAsia="Times New Roman" w:hAnsi="Times New Roman" w:cs="Times New Roman"/>
          <w:iCs/>
          <w:kern w:val="0"/>
          <w:sz w:val="24"/>
          <w:szCs w:val="24"/>
          <w:lang w:eastAsia="lv-LV"/>
          <w14:ligatures w14:val="none"/>
        </w:rPr>
        <w:t xml:space="preserve">, </w:t>
      </w:r>
      <w:r w:rsidRPr="00F71297">
        <w:rPr>
          <w:rFonts w:ascii="Times New Roman" w:eastAsia="Times New Roman" w:hAnsi="Times New Roman" w:cs="Times New Roman"/>
          <w:kern w:val="0"/>
          <w:sz w:val="24"/>
          <w:szCs w:val="24"/>
          <w:lang w:eastAsia="lv-LV"/>
          <w14:ligatures w14:val="none"/>
        </w:rPr>
        <w:t>tad Tieslietu ministrijas Dzimtsarakstu departamentam lūgts saskaņojums par Madonas novada Dzimtsarakstu nodaļas</w:t>
      </w:r>
      <w:r w:rsidRPr="00F71297">
        <w:rPr>
          <w:rFonts w:ascii="Times New Roman" w:eastAsia="Times New Roman" w:hAnsi="Times New Roman" w:cs="Times New Roman"/>
          <w:bCs/>
          <w:kern w:val="0"/>
          <w:sz w:val="24"/>
          <w:szCs w:val="24"/>
          <w:lang w:eastAsia="lv-LV"/>
          <w14:ligatures w14:val="none"/>
        </w:rPr>
        <w:t xml:space="preserve"> </w:t>
      </w:r>
      <w:r w:rsidRPr="00F71297">
        <w:rPr>
          <w:rFonts w:ascii="Times New Roman" w:eastAsia="Times New Roman" w:hAnsi="Times New Roman" w:cs="Times New Roman"/>
          <w:kern w:val="0"/>
          <w:sz w:val="24"/>
          <w:szCs w:val="24"/>
          <w:lang w:eastAsia="lv-LV"/>
          <w14:ligatures w14:val="none"/>
        </w:rPr>
        <w:t>amatpersonu.</w:t>
      </w:r>
    </w:p>
    <w:p w14:paraId="3E26FF29" w14:textId="77777777" w:rsidR="0016429E" w:rsidRPr="00F71297" w:rsidRDefault="0016429E" w:rsidP="0016429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t>Madonas novada Dzimtsarakstu nodaļa saņēmusi Tieslietu ministrijas Dzimtsarakstu departamenta atbildi, kurā norādīts, ka gadījumos, kad dzimtsarakstu nodaļas amatpersonas amatā tiek pārcelta persona, kura bija iepriekšējas pašvaldības dzimtsarakstu nodaļas amatpersona, saskaņojums no Tieslietu ministrijas nav jāsaņem.</w:t>
      </w:r>
    </w:p>
    <w:p w14:paraId="1C6D8669" w14:textId="4EA239DA" w:rsidR="0016429E" w:rsidRPr="0016429E" w:rsidRDefault="0016429E" w:rsidP="0016429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t xml:space="preserve">Ņemot vērā norādīto, Pašvaldības domei jālemj par R. Upenieces iecelšanu Madonas novada Dzimtsarakstu nodaļas vadītāja vietnieka amatā. </w:t>
      </w:r>
    </w:p>
    <w:p w14:paraId="72C695FA" w14:textId="5A129F11" w:rsidR="0016429E" w:rsidRPr="00687698" w:rsidRDefault="0016429E" w:rsidP="0016429E">
      <w:pPr>
        <w:spacing w:after="0" w:line="276" w:lineRule="auto"/>
        <w:ind w:firstLine="720"/>
        <w:jc w:val="both"/>
        <w:rPr>
          <w:rFonts w:ascii="Times New Roman" w:eastAsia="Calibri" w:hAnsi="Times New Roman" w:cs="Times New Roman"/>
          <w:kern w:val="0"/>
          <w:sz w:val="24"/>
          <w:szCs w:val="24"/>
          <w14:ligatures w14:val="none"/>
        </w:rPr>
      </w:pPr>
      <w:r w:rsidRPr="00F71297">
        <w:rPr>
          <w:rFonts w:ascii="Times New Roman" w:eastAsia="Times New Roman" w:hAnsi="Times New Roman" w:cs="Times New Roman"/>
          <w:color w:val="000000"/>
          <w:kern w:val="0"/>
          <w:sz w:val="24"/>
          <w:szCs w:val="24"/>
          <w:lang w:eastAsia="lv-LV"/>
          <w14:ligatures w14:val="none"/>
        </w:rPr>
        <w:t>P</w:t>
      </w:r>
      <w:r w:rsidRPr="00F71297">
        <w:rPr>
          <w:rFonts w:ascii="Times New Roman" w:eastAsia="Times New Roman" w:hAnsi="Times New Roman" w:cs="Times New Roman"/>
          <w:iCs/>
          <w:kern w:val="0"/>
          <w:sz w:val="24"/>
          <w:szCs w:val="24"/>
          <w:lang w:eastAsia="lv-LV"/>
          <w14:ligatures w14:val="none"/>
        </w:rPr>
        <w:t xml:space="preserve">amatojoties uz Pašvaldību likuma 10. panta pirmās daļas 10. punktu, </w:t>
      </w:r>
      <w:r w:rsidR="001521A6">
        <w:rPr>
          <w:rFonts w:ascii="Times New Roman" w:hAnsi="Times New Roman" w:cs="Times New Roman"/>
          <w:b/>
          <w:kern w:val="0"/>
          <w:sz w:val="24"/>
          <w:szCs w:val="24"/>
          <w14:ligatures w14:val="none"/>
        </w:rPr>
        <w:t xml:space="preserve">atklāti balsojot: PAR – 18 </w:t>
      </w:r>
      <w:r w:rsidR="001521A6">
        <w:rPr>
          <w:rFonts w:ascii="Times New Roman" w:hAnsi="Times New Roman" w:cs="Times New Roman"/>
          <w:kern w:val="0"/>
          <w:sz w:val="24"/>
          <w:szCs w:val="24"/>
          <w14:ligatures w14:val="none"/>
        </w:rPr>
        <w:t>(</w:t>
      </w:r>
      <w:r w:rsidR="001521A6">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1521A6">
        <w:rPr>
          <w:rFonts w:ascii="Times New Roman" w:hAnsi="Times New Roman" w:cs="Times New Roman"/>
          <w:kern w:val="0"/>
          <w:sz w:val="24"/>
          <w:szCs w:val="24"/>
          <w14:ligatures w14:val="none"/>
        </w:rPr>
        <w:t xml:space="preserve">), </w:t>
      </w:r>
      <w:r w:rsidR="001521A6">
        <w:rPr>
          <w:rFonts w:ascii="Times New Roman" w:hAnsi="Times New Roman" w:cs="Times New Roman"/>
          <w:b/>
          <w:kern w:val="0"/>
          <w:sz w:val="24"/>
          <w:szCs w:val="24"/>
          <w14:ligatures w14:val="none"/>
        </w:rPr>
        <w:t xml:space="preserve">PRET </w:t>
      </w:r>
      <w:r w:rsidR="001521A6">
        <w:rPr>
          <w:rFonts w:ascii="Times New Roman" w:hAnsi="Times New Roman" w:cs="Times New Roman"/>
          <w:b/>
          <w:bCs/>
          <w:kern w:val="0"/>
          <w:sz w:val="24"/>
          <w:szCs w:val="24"/>
          <w14:ligatures w14:val="none"/>
        </w:rPr>
        <w:t>– NAV</w:t>
      </w:r>
      <w:r w:rsidR="001521A6">
        <w:rPr>
          <w:rFonts w:ascii="Times New Roman" w:hAnsi="Times New Roman" w:cs="Times New Roman"/>
          <w:b/>
          <w:kern w:val="0"/>
          <w:sz w:val="24"/>
          <w:szCs w:val="24"/>
          <w14:ligatures w14:val="none"/>
        </w:rPr>
        <w:t>, ATTURAS – NAV,</w:t>
      </w:r>
      <w:r w:rsidR="001521A6">
        <w:rPr>
          <w:rFonts w:ascii="Times New Roman" w:hAnsi="Times New Roman" w:cs="Times New Roman"/>
          <w:kern w:val="0"/>
          <w:sz w:val="24"/>
          <w:szCs w:val="24"/>
          <w14:ligatures w14:val="none"/>
        </w:rPr>
        <w:t xml:space="preserve"> Madonas novada pašvaldības dome </w:t>
      </w:r>
      <w:r w:rsidR="001521A6">
        <w:rPr>
          <w:rFonts w:ascii="Times New Roman" w:hAnsi="Times New Roman" w:cs="Times New Roman"/>
          <w:b/>
          <w:kern w:val="0"/>
          <w:sz w:val="24"/>
          <w:szCs w:val="24"/>
          <w14:ligatures w14:val="none"/>
        </w:rPr>
        <w:t>NOLEMJ:</w:t>
      </w:r>
      <w:r w:rsidR="001521A6">
        <w:rPr>
          <w:rFonts w:ascii="Times New Roman" w:eastAsia="Calibri" w:hAnsi="Times New Roman" w:cs="Times New Roman"/>
          <w:b/>
          <w:kern w:val="0"/>
          <w:sz w:val="24"/>
          <w:szCs w:val="24"/>
          <w:lang w:eastAsia="hi-IN" w:bidi="hi-IN"/>
          <w14:ligatures w14:val="none"/>
        </w:rPr>
        <w:t xml:space="preserve">  </w:t>
      </w:r>
      <w:r w:rsidR="001521A6">
        <w:rPr>
          <w:rFonts w:ascii="Times New Roman" w:eastAsia="Calibri" w:hAnsi="Times New Roman" w:cs="Times New Roman"/>
          <w:b/>
          <w:sz w:val="24"/>
          <w:szCs w:val="24"/>
          <w:lang w:eastAsia="hi-IN" w:bidi="hi-IN"/>
          <w14:ligatures w14:val="none"/>
        </w:rPr>
        <w:t xml:space="preserve">   </w:t>
      </w:r>
      <w:r w:rsidRPr="00687698">
        <w:rPr>
          <w:rFonts w:ascii="Times New Roman" w:eastAsia="Calibri" w:hAnsi="Times New Roman" w:cs="Times New Roman"/>
          <w:kern w:val="0"/>
          <w:sz w:val="24"/>
          <w:szCs w:val="24"/>
          <w14:ligatures w14:val="none"/>
        </w:rPr>
        <w:tab/>
      </w:r>
    </w:p>
    <w:p w14:paraId="545AF462" w14:textId="77777777" w:rsidR="0016429E" w:rsidRPr="00F71297" w:rsidRDefault="0016429E" w:rsidP="0016429E">
      <w:pPr>
        <w:spacing w:after="0" w:line="276" w:lineRule="auto"/>
        <w:jc w:val="both"/>
        <w:rPr>
          <w:rFonts w:ascii="Times New Roman" w:eastAsia="Times New Roman" w:hAnsi="Times New Roman" w:cs="Times New Roman"/>
          <w:kern w:val="0"/>
          <w:sz w:val="24"/>
          <w:szCs w:val="24"/>
          <w:lang w:eastAsia="lv-LV"/>
          <w14:ligatures w14:val="none"/>
        </w:rPr>
      </w:pPr>
    </w:p>
    <w:p w14:paraId="405E2ABE" w14:textId="147C7187" w:rsidR="0016429E" w:rsidRPr="00F71297" w:rsidRDefault="0016429E" w:rsidP="0016429E">
      <w:pPr>
        <w:pStyle w:val="Sarakstarindkopa"/>
        <w:numPr>
          <w:ilvl w:val="0"/>
          <w:numId w:val="46"/>
        </w:numPr>
        <w:spacing w:after="0" w:line="276" w:lineRule="auto"/>
        <w:ind w:hanging="436"/>
        <w:jc w:val="both"/>
        <w:rPr>
          <w:rFonts w:ascii="Times New Roman" w:eastAsia="Times New Roman" w:hAnsi="Times New Roman" w:cs="Times New Roman"/>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t>Ar 2026.</w:t>
      </w:r>
      <w:r>
        <w:rPr>
          <w:rFonts w:ascii="Times New Roman" w:eastAsia="Times New Roman" w:hAnsi="Times New Roman" w:cs="Times New Roman"/>
          <w:kern w:val="0"/>
          <w:sz w:val="24"/>
          <w:szCs w:val="24"/>
          <w:lang w:eastAsia="lv-LV"/>
          <w14:ligatures w14:val="none"/>
        </w:rPr>
        <w:t> </w:t>
      </w:r>
      <w:r w:rsidRPr="00F71297">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w:t>
      </w:r>
      <w:r w:rsidRPr="00F71297">
        <w:rPr>
          <w:rFonts w:ascii="Times New Roman" w:eastAsia="Times New Roman" w:hAnsi="Times New Roman" w:cs="Times New Roman"/>
          <w:kern w:val="0"/>
          <w:sz w:val="24"/>
          <w:szCs w:val="24"/>
          <w:lang w:eastAsia="lv-LV"/>
          <w14:ligatures w14:val="none"/>
        </w:rPr>
        <w:t xml:space="preserve">janvāri iecelt Ritu Upenieci, personas kods </w:t>
      </w:r>
      <w:r w:rsidR="008365CB">
        <w:rPr>
          <w:rFonts w:ascii="Times New Roman" w:eastAsia="Times New Roman" w:hAnsi="Times New Roman" w:cs="Times New Roman"/>
          <w:bCs/>
          <w:color w:val="000000"/>
          <w:kern w:val="0"/>
          <w:sz w:val="24"/>
          <w:szCs w:val="24"/>
          <w:shd w:val="clear" w:color="auto" w:fill="FFFFFF"/>
          <w:lang w:eastAsia="lv-LV"/>
          <w14:ligatures w14:val="none"/>
        </w:rPr>
        <w:t>[..],</w:t>
      </w:r>
      <w:r w:rsidRPr="00F71297">
        <w:rPr>
          <w:rFonts w:ascii="Trebuchet MS" w:eastAsia="Times New Roman" w:hAnsi="Trebuchet MS" w:cs="Times New Roman"/>
          <w:b/>
          <w:bCs/>
          <w:color w:val="656565"/>
          <w:kern w:val="0"/>
          <w:sz w:val="24"/>
          <w:szCs w:val="24"/>
          <w:shd w:val="clear" w:color="auto" w:fill="FFFFFF"/>
          <w:lang w:eastAsia="lv-LV"/>
          <w14:ligatures w14:val="none"/>
        </w:rPr>
        <w:t xml:space="preserve"> </w:t>
      </w:r>
      <w:r w:rsidRPr="00F71297">
        <w:rPr>
          <w:rFonts w:ascii="Times New Roman" w:eastAsia="Times New Roman" w:hAnsi="Times New Roman" w:cs="Times New Roman"/>
          <w:kern w:val="0"/>
          <w:sz w:val="24"/>
          <w:szCs w:val="24"/>
          <w:lang w:eastAsia="lv-LV"/>
          <w14:ligatures w14:val="none"/>
        </w:rPr>
        <w:t>Madonas novada pašvaldības iestādes “Madonas novada Centrālā administrācija” struktūrvienības “Madonas novada Dzimtsarakstu nodaļa” nodaļas vadītāja vietnieka amatā.</w:t>
      </w:r>
    </w:p>
    <w:p w14:paraId="597CEB17" w14:textId="24716CDB" w:rsidR="0016429E" w:rsidRPr="0016429E" w:rsidRDefault="0016429E" w:rsidP="0016429E">
      <w:pPr>
        <w:pStyle w:val="Sarakstarindkopa"/>
        <w:numPr>
          <w:ilvl w:val="0"/>
          <w:numId w:val="46"/>
        </w:numPr>
        <w:spacing w:after="0" w:line="276" w:lineRule="auto"/>
        <w:ind w:hanging="436"/>
        <w:jc w:val="both"/>
        <w:rPr>
          <w:rFonts w:ascii="Times New Roman" w:eastAsia="Times New Roman" w:hAnsi="Times New Roman" w:cs="Times New Roman"/>
          <w:kern w:val="0"/>
          <w:sz w:val="24"/>
          <w:szCs w:val="24"/>
          <w:lang w:eastAsia="lv-LV"/>
          <w14:ligatures w14:val="none"/>
        </w:rPr>
      </w:pPr>
      <w:r w:rsidRPr="00F71297">
        <w:rPr>
          <w:rFonts w:ascii="Times New Roman" w:eastAsia="Times New Roman" w:hAnsi="Times New Roman" w:cs="Times New Roman"/>
          <w:kern w:val="0"/>
          <w:sz w:val="24"/>
          <w:szCs w:val="24"/>
          <w:lang w:eastAsia="lv-LV"/>
          <w14:ligatures w14:val="none"/>
        </w:rPr>
        <w:lastRenderedPageBreak/>
        <w:t>Uzdot Madonas novada pašvaldības izpilddirektoram slēgt darba līgumu ar Ritu Upenieci.</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853B34A" w14:textId="77777777" w:rsidR="0016429E" w:rsidRPr="007D0F81" w:rsidRDefault="0016429E" w:rsidP="0016429E">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6007DA2"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74"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75" w:name="_Hlk202447506"/>
      <w:r w:rsidRPr="00E07385">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75"/>
    </w:p>
    <w:bookmarkEnd w:id="574"/>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r w:rsidRPr="006B4FD6">
        <w:rPr>
          <w:rFonts w:ascii="Times New Roman" w:eastAsia="Calibri" w:hAnsi="Times New Roman" w:cs="Times New Roman"/>
          <w:i/>
          <w:kern w:val="0"/>
          <w:sz w:val="24"/>
          <w:szCs w:val="24"/>
          <w14:ligatures w14:val="none"/>
        </w:rPr>
        <w:t>Dzelzkalēja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8D58" w14:textId="77777777" w:rsidR="00C822B9" w:rsidRPr="00CA050C" w:rsidRDefault="00C822B9">
      <w:pPr>
        <w:spacing w:after="0" w:line="240" w:lineRule="auto"/>
      </w:pPr>
      <w:r w:rsidRPr="00CA050C">
        <w:separator/>
      </w:r>
    </w:p>
  </w:endnote>
  <w:endnote w:type="continuationSeparator" w:id="0">
    <w:p w14:paraId="3133AD95" w14:textId="77777777" w:rsidR="00C822B9" w:rsidRPr="00CA050C" w:rsidRDefault="00C822B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76" w:name="_Hlk202447562"/>
    <w:r w:rsidRPr="00CA050C">
      <w:rPr>
        <w:sz w:val="20"/>
        <w:szCs w:val="20"/>
      </w:rPr>
      <w:t>DOKUMENTS PARAKSTĪTS AR DROŠU ELEKTRONISKO PARAKSTU UN SATUR LAIKA ZĪMOGU</w:t>
    </w:r>
  </w:p>
  <w:bookmarkEnd w:id="57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7537" w14:textId="77777777" w:rsidR="00C822B9" w:rsidRPr="00CA050C" w:rsidRDefault="00C822B9">
      <w:pPr>
        <w:spacing w:after="0" w:line="240" w:lineRule="auto"/>
      </w:pPr>
      <w:r w:rsidRPr="00CA050C">
        <w:separator/>
      </w:r>
    </w:p>
  </w:footnote>
  <w:footnote w:type="continuationSeparator" w:id="0">
    <w:p w14:paraId="351FD2C6" w14:textId="77777777" w:rsidR="00C822B9" w:rsidRPr="00CA050C" w:rsidRDefault="00C822B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8"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3"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7"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40"/>
  </w:num>
  <w:num w:numId="2" w16cid:durableId="397828114">
    <w:abstractNumId w:val="35"/>
  </w:num>
  <w:num w:numId="3" w16cid:durableId="458183809">
    <w:abstractNumId w:val="5"/>
  </w:num>
  <w:num w:numId="4" w16cid:durableId="285307804">
    <w:abstractNumId w:val="4"/>
  </w:num>
  <w:num w:numId="5" w16cid:durableId="700129761">
    <w:abstractNumId w:val="9"/>
  </w:num>
  <w:num w:numId="6" w16cid:durableId="774591726">
    <w:abstractNumId w:val="39"/>
  </w:num>
  <w:num w:numId="7" w16cid:durableId="1277130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0"/>
  </w:num>
  <w:num w:numId="9" w16cid:durableId="2074153759">
    <w:abstractNumId w:val="34"/>
  </w:num>
  <w:num w:numId="10" w16cid:durableId="290946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5"/>
  </w:num>
  <w:num w:numId="13" w16cid:durableId="1955019949">
    <w:abstractNumId w:val="33"/>
  </w:num>
  <w:num w:numId="14" w16cid:durableId="1105660245">
    <w:abstractNumId w:val="20"/>
  </w:num>
  <w:num w:numId="15" w16cid:durableId="1746679010">
    <w:abstractNumId w:val="26"/>
  </w:num>
  <w:num w:numId="16" w16cid:durableId="296301744">
    <w:abstractNumId w:val="13"/>
  </w:num>
  <w:num w:numId="17" w16cid:durableId="895161506">
    <w:abstractNumId w:val="41"/>
  </w:num>
  <w:num w:numId="18" w16cid:durableId="1359542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1"/>
  </w:num>
  <w:num w:numId="20" w16cid:durableId="1682007431">
    <w:abstractNumId w:val="21"/>
  </w:num>
  <w:num w:numId="21" w16cid:durableId="551965722">
    <w:abstractNumId w:val="45"/>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19"/>
  </w:num>
  <w:num w:numId="26" w16cid:durableId="2127045691">
    <w:abstractNumId w:val="22"/>
  </w:num>
  <w:num w:numId="27"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2"/>
  </w:num>
  <w:num w:numId="29" w16cid:durableId="706948337">
    <w:abstractNumId w:val="16"/>
  </w:num>
  <w:num w:numId="30" w16cid:durableId="985357270">
    <w:abstractNumId w:val="37"/>
  </w:num>
  <w:num w:numId="31" w16cid:durableId="1651791348">
    <w:abstractNumId w:val="29"/>
  </w:num>
  <w:num w:numId="32" w16cid:durableId="2003195019">
    <w:abstractNumId w:val="36"/>
  </w:num>
  <w:num w:numId="33" w16cid:durableId="669599550">
    <w:abstractNumId w:val="7"/>
  </w:num>
  <w:num w:numId="34" w16cid:durableId="2012021380">
    <w:abstractNumId w:val="17"/>
  </w:num>
  <w:num w:numId="35" w16cid:durableId="1008870343">
    <w:abstractNumId w:val="30"/>
  </w:num>
  <w:num w:numId="36" w16cid:durableId="1114979423">
    <w:abstractNumId w:val="1"/>
  </w:num>
  <w:num w:numId="37" w16cid:durableId="1334453628">
    <w:abstractNumId w:val="25"/>
  </w:num>
  <w:num w:numId="38" w16cid:durableId="1053890929">
    <w:abstractNumId w:val="43"/>
  </w:num>
  <w:num w:numId="39" w16cid:durableId="410464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3"/>
  </w:num>
  <w:num w:numId="42" w16cid:durableId="263996411">
    <w:abstractNumId w:val="12"/>
  </w:num>
  <w:num w:numId="43" w16cid:durableId="2309633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38"/>
  </w:num>
  <w:num w:numId="46" w16cid:durableId="157589204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1A6"/>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3DF6"/>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988"/>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0A13"/>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29A"/>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65CB"/>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397D"/>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22B9"/>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2D92"/>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2</Pages>
  <Words>1880</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527</cp:revision>
  <dcterms:created xsi:type="dcterms:W3CDTF">2024-09-06T08:06:00Z</dcterms:created>
  <dcterms:modified xsi:type="dcterms:W3CDTF">2025-12-19T10:40:00Z</dcterms:modified>
</cp:coreProperties>
</file>